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A4563" w:rsidRPr="00196F79" w:rsidTr="00BA4563">
        <w:tc>
          <w:tcPr>
            <w:tcW w:w="226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Названиекурса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Теория и практика современной лингвистики</w:t>
            </w:r>
            <w:bookmarkEnd w:id="0"/>
          </w:p>
        </w:tc>
      </w:tr>
      <w:tr w:rsidR="00BA4563" w:rsidRPr="00196F79" w:rsidTr="00BA4563">
        <w:tc>
          <w:tcPr>
            <w:tcW w:w="226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TPSL 3301</w:t>
            </w:r>
          </w:p>
        </w:tc>
      </w:tr>
      <w:tr w:rsidR="00BA4563" w:rsidRPr="00196F79" w:rsidTr="00BA4563">
        <w:tc>
          <w:tcPr>
            <w:tcW w:w="226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Организован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Кафедра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теории иностранной филологии</w:t>
            </w:r>
          </w:p>
        </w:tc>
      </w:tr>
      <w:tr w:rsidR="00BA4563" w:rsidRPr="00196F79" w:rsidTr="00BA4563">
        <w:tc>
          <w:tcPr>
            <w:tcW w:w="226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Академический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2018-2019 2019-2020</w:t>
            </w:r>
          </w:p>
        </w:tc>
      </w:tr>
      <w:tr w:rsidR="00BA4563" w:rsidRPr="00196F79" w:rsidTr="00BA4563">
        <w:tc>
          <w:tcPr>
            <w:tcW w:w="226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Семестр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Весенний</w:t>
            </w:r>
          </w:p>
        </w:tc>
      </w:tr>
      <w:tr w:rsidR="00BA4563" w:rsidRPr="00196F79" w:rsidTr="00BA4563">
        <w:tc>
          <w:tcPr>
            <w:tcW w:w="226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Кредиты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BA4563" w:rsidRPr="00196F79" w:rsidTr="00BA4563">
        <w:tc>
          <w:tcPr>
            <w:tcW w:w="226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</w:tr>
      <w:tr w:rsidR="00BA4563" w:rsidRPr="00196F79" w:rsidTr="00BA4563">
        <w:tc>
          <w:tcPr>
            <w:tcW w:w="226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Преподаватель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Есенбай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А.З.</w:t>
            </w:r>
          </w:p>
        </w:tc>
      </w:tr>
      <w:tr w:rsidR="00BA4563" w:rsidRPr="00196F79" w:rsidTr="00BA4563">
        <w:tc>
          <w:tcPr>
            <w:tcW w:w="2263" w:type="dxa"/>
          </w:tcPr>
          <w:p w:rsidR="00BA4563" w:rsidRPr="00196F79" w:rsidRDefault="00BA4563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Контакты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3" w:type="dxa"/>
          </w:tcPr>
          <w:p w:rsidR="00BA4563" w:rsidRPr="00196F79" w:rsidRDefault="00BA4563" w:rsidP="00001F1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esenbay.anar@mail.ru</w:t>
            </w:r>
          </w:p>
        </w:tc>
      </w:tr>
    </w:tbl>
    <w:p w:rsidR="00BA4563" w:rsidRPr="00196F79" w:rsidRDefault="00BA4563" w:rsidP="00BA4563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Описание курса: Теория освоения языка</w:t>
      </w:r>
      <w:r w:rsidRPr="00196F79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196F79">
        <w:rPr>
          <w:rFonts w:ascii="Times New Roman" w:hAnsi="Times New Roman" w:cs="Times New Roman"/>
          <w:sz w:val="20"/>
          <w:szCs w:val="20"/>
        </w:rPr>
        <w:t xml:space="preserve"> Направления в лингвистике</w:t>
      </w:r>
      <w:r w:rsidRPr="00196F79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196F79">
        <w:rPr>
          <w:rFonts w:ascii="Times New Roman" w:hAnsi="Times New Roman" w:cs="Times New Roman"/>
          <w:sz w:val="20"/>
          <w:szCs w:val="20"/>
        </w:rPr>
        <w:t xml:space="preserve">Когнитивные и </w:t>
      </w:r>
      <w:proofErr w:type="spellStart"/>
      <w:r w:rsidRPr="00196F79">
        <w:rPr>
          <w:rFonts w:ascii="Times New Roman" w:hAnsi="Times New Roman" w:cs="Times New Roman"/>
          <w:sz w:val="20"/>
          <w:szCs w:val="20"/>
        </w:rPr>
        <w:t>лингвокультурологические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 xml:space="preserve"> аспекты современной лингвистики</w:t>
      </w:r>
      <w:r w:rsidRPr="00196F79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196F79">
        <w:rPr>
          <w:rFonts w:ascii="Times New Roman" w:hAnsi="Times New Roman" w:cs="Times New Roman"/>
          <w:sz w:val="20"/>
          <w:szCs w:val="20"/>
        </w:rPr>
        <w:t xml:space="preserve">Современные тенденции </w:t>
      </w:r>
      <w:proofErr w:type="spellStart"/>
      <w:r w:rsidRPr="00196F79">
        <w:rPr>
          <w:rFonts w:ascii="Times New Roman" w:hAnsi="Times New Roman" w:cs="Times New Roman"/>
          <w:sz w:val="20"/>
          <w:szCs w:val="20"/>
        </w:rPr>
        <w:t>литературоведения.Контактная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6F79">
        <w:rPr>
          <w:rFonts w:ascii="Times New Roman" w:hAnsi="Times New Roman" w:cs="Times New Roman"/>
          <w:sz w:val="20"/>
          <w:szCs w:val="20"/>
        </w:rPr>
        <w:t>лингвистика.Когнитивная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 xml:space="preserve"> семантика</w:t>
      </w:r>
    </w:p>
    <w:p w:rsidR="00BA4563" w:rsidRPr="00196F79" w:rsidRDefault="00BA4563" w:rsidP="00BA4563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A4563" w:rsidRPr="00196F79" w:rsidRDefault="00BA4563" w:rsidP="00BA4563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Цель: ознакомить студентов с современными тенденциями по теоретической и прикладной лингвистики, по направлениям развитии теории и практики теоретической и прикладной лингвистики, а также дать основное знание потому, как применять эти знания в жизни.</w:t>
      </w:r>
    </w:p>
    <w:p w:rsidR="00BA4563" w:rsidRPr="00196F79" w:rsidRDefault="00BA4563" w:rsidP="00BA4563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A4563" w:rsidRPr="00196F79" w:rsidRDefault="00BA4563" w:rsidP="00BA4563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Задачи: Дать знания именно по прикладной лингвистике, потому, как и какие методы применять в решении проблем, связанных с использованием или изучением </w:t>
      </w:r>
      <w:proofErr w:type="spellStart"/>
      <w:proofErr w:type="gramStart"/>
      <w:r w:rsidRPr="00196F79">
        <w:rPr>
          <w:rFonts w:ascii="Times New Roman" w:hAnsi="Times New Roman" w:cs="Times New Roman"/>
          <w:sz w:val="20"/>
          <w:szCs w:val="20"/>
        </w:rPr>
        <w:t>языка,таких</w:t>
      </w:r>
      <w:proofErr w:type="spellEnd"/>
      <w:proofErr w:type="gramEnd"/>
      <w:r w:rsidRPr="00196F79">
        <w:rPr>
          <w:rFonts w:ascii="Times New Roman" w:hAnsi="Times New Roman" w:cs="Times New Roman"/>
          <w:sz w:val="20"/>
          <w:szCs w:val="20"/>
        </w:rPr>
        <w:t xml:space="preserve"> как язык и </w:t>
      </w:r>
      <w:proofErr w:type="spellStart"/>
      <w:r w:rsidRPr="00196F79">
        <w:rPr>
          <w:rFonts w:ascii="Times New Roman" w:hAnsi="Times New Roman" w:cs="Times New Roman"/>
          <w:sz w:val="20"/>
          <w:szCs w:val="20"/>
        </w:rPr>
        <w:t>ментальность,язык</w:t>
      </w:r>
      <w:proofErr w:type="spellEnd"/>
      <w:r w:rsidRPr="00196F79">
        <w:rPr>
          <w:rFonts w:ascii="Times New Roman" w:hAnsi="Times New Roman" w:cs="Times New Roman"/>
          <w:sz w:val="20"/>
          <w:szCs w:val="20"/>
        </w:rPr>
        <w:t xml:space="preserve"> в социокультурном контексте.</w:t>
      </w:r>
    </w:p>
    <w:p w:rsidR="00F73884" w:rsidRPr="00BA4563" w:rsidRDefault="00F73884">
      <w:pPr>
        <w:rPr>
          <w:lang w:val="kk-KZ"/>
        </w:rPr>
      </w:pPr>
    </w:p>
    <w:sectPr w:rsidR="00F73884" w:rsidRPr="00BA4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63"/>
    <w:rsid w:val="00BA4563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C72F4-321F-4C52-ADC1-1857E624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Voglezz</dc:creator>
  <cp:keywords/>
  <dc:description/>
  <cp:lastModifiedBy>Voglezz</cp:lastModifiedBy>
  <cp:revision>1</cp:revision>
  <dcterms:created xsi:type="dcterms:W3CDTF">2019-04-12T10:49:00Z</dcterms:created>
  <dcterms:modified xsi:type="dcterms:W3CDTF">2019-04-12T10:50:00Z</dcterms:modified>
</cp:coreProperties>
</file>